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1" w:rsidRDefault="00B6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History </w:t>
      </w:r>
      <w:r w:rsidR="00D17308">
        <w:rPr>
          <w:rFonts w:ascii="Times New Roman" w:hAnsi="Times New Roman" w:cs="Times New Roman"/>
          <w:sz w:val="24"/>
          <w:szCs w:val="24"/>
        </w:rPr>
        <w:tab/>
      </w:r>
      <w:r w:rsidR="00D17308">
        <w:rPr>
          <w:rFonts w:ascii="Times New Roman" w:hAnsi="Times New Roman" w:cs="Times New Roman"/>
          <w:sz w:val="24"/>
          <w:szCs w:val="24"/>
        </w:rPr>
        <w:tab/>
      </w:r>
      <w:r w:rsidR="00D17308">
        <w:rPr>
          <w:rFonts w:ascii="Times New Roman" w:hAnsi="Times New Roman" w:cs="Times New Roman"/>
          <w:sz w:val="24"/>
          <w:szCs w:val="24"/>
        </w:rPr>
        <w:tab/>
      </w:r>
      <w:r w:rsidR="00D17308">
        <w:rPr>
          <w:rFonts w:ascii="Times New Roman" w:hAnsi="Times New Roman" w:cs="Times New Roman"/>
          <w:sz w:val="24"/>
          <w:szCs w:val="24"/>
        </w:rPr>
        <w:tab/>
      </w:r>
      <w:r w:rsidR="00D17308">
        <w:rPr>
          <w:rFonts w:ascii="Times New Roman" w:hAnsi="Times New Roman" w:cs="Times New Roman"/>
          <w:sz w:val="24"/>
          <w:szCs w:val="24"/>
        </w:rPr>
        <w:tab/>
      </w:r>
      <w:r w:rsidR="00D17308">
        <w:rPr>
          <w:rFonts w:ascii="Times New Roman" w:hAnsi="Times New Roman" w:cs="Times New Roman"/>
          <w:sz w:val="24"/>
          <w:szCs w:val="24"/>
        </w:rPr>
        <w:tab/>
        <w:t>Name_____________________</w:t>
      </w:r>
    </w:p>
    <w:p w:rsidR="00B676B4" w:rsidRDefault="00D17308" w:rsidP="00251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1 Study Guide</w:t>
      </w:r>
    </w:p>
    <w:p w:rsidR="00A67EA4" w:rsidRPr="00B676B4" w:rsidRDefault="00FD1194" w:rsidP="00251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Tomli</w:t>
      </w:r>
      <w:r w:rsidR="00A67EA4">
        <w:rPr>
          <w:rFonts w:ascii="Times New Roman" w:hAnsi="Times New Roman" w:cs="Times New Roman"/>
          <w:sz w:val="24"/>
          <w:szCs w:val="24"/>
        </w:rPr>
        <w:t>n 2014</w:t>
      </w:r>
    </w:p>
    <w:p w:rsidR="00B676B4" w:rsidRPr="00B676B4" w:rsidRDefault="00B676B4" w:rsidP="00B6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B4">
        <w:rPr>
          <w:rFonts w:ascii="Times New Roman" w:eastAsia="Times New Roman" w:hAnsi="Times New Roman" w:cs="Times New Roman"/>
          <w:sz w:val="24"/>
          <w:szCs w:val="24"/>
        </w:rPr>
        <w:t xml:space="preserve">Multiple Choice </w:t>
      </w:r>
      <w:proofErr w:type="gramStart"/>
      <w:r w:rsidRPr="00B676B4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gramEnd"/>
      <w:r w:rsidRPr="00B676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76B4" w:rsidRPr="00B676B4" w:rsidRDefault="00D17308" w:rsidP="00B67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</w:t>
      </w:r>
      <w:r w:rsidR="00B676B4"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>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B676B4"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development of an early civilization in the Tigris-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Euphrates river valley.</w:t>
      </w:r>
    </w:p>
    <w:p w:rsidR="00B676B4" w:rsidRPr="00B676B4" w:rsidRDefault="00B676B4" w:rsidP="00B6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B4" w:rsidRPr="00B676B4" w:rsidRDefault="00D17308" w:rsidP="00B67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C</w:t>
      </w:r>
      <w:r w:rsidR="00B676B4"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>haracteristic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676B4"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B676B4"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civilizations that developed along the Nile, the Tigris-Euphrates and the Huang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(Yellow River) valleys.</w:t>
      </w:r>
    </w:p>
    <w:p w:rsidR="00B676B4" w:rsidRPr="00B676B4" w:rsidRDefault="00B676B4" w:rsidP="00B6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B4" w:rsidRDefault="00B676B4" w:rsidP="00906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>3. The early civilizations of the Nile River Valley, Mesopotamia, and the Yellow River Valle</w:t>
      </w:r>
      <w:r w:rsidR="00D17308"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:rsidR="00D17308" w:rsidRPr="00B676B4" w:rsidRDefault="00D17308" w:rsidP="00906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B4" w:rsidRPr="00B676B4" w:rsidRDefault="00B676B4" w:rsidP="00B6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17308">
        <w:rPr>
          <w:rFonts w:ascii="Times New Roman" w:eastAsia="Times New Roman" w:hAnsi="Times New Roman" w:cs="Times New Roman"/>
          <w:color w:val="000000"/>
          <w:sz w:val="24"/>
          <w:szCs w:val="24"/>
        </w:rPr>
        <w:t>Similarities of</w:t>
      </w:r>
      <w:r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civilizations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Sumerians, the Egyptians, and the Chinese</w:t>
      </w:r>
      <w:r w:rsidR="00D173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B4" w:rsidRDefault="00B676B4" w:rsidP="0090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308" w:rsidRDefault="00D17308" w:rsidP="0090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Hammurabi’s Code</w:t>
      </w:r>
    </w:p>
    <w:p w:rsidR="00D17308" w:rsidRPr="00B676B4" w:rsidRDefault="00D17308" w:rsidP="00906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B4" w:rsidRPr="00B676B4" w:rsidRDefault="00251AC2" w:rsidP="00D17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B676B4" w:rsidRPr="00B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Babylonian society </w:t>
      </w:r>
    </w:p>
    <w:p w:rsidR="00B676B4" w:rsidRPr="00B676B4" w:rsidRDefault="00B676B4" w:rsidP="00B676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B4" w:rsidRPr="00B676B4" w:rsidRDefault="00251AC2" w:rsidP="00B676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D1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Polytheism</w:t>
      </w:r>
    </w:p>
    <w:p w:rsidR="00251AC2" w:rsidRDefault="00251AC2" w:rsidP="00B676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308" w:rsidRDefault="00251AC2" w:rsidP="00D1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D1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Monotheism</w:t>
      </w:r>
    </w:p>
    <w:p w:rsidR="00D17308" w:rsidRDefault="00D17308" w:rsidP="00D1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302" w:rsidRPr="00251AC2" w:rsidRDefault="00C56302" w:rsidP="00251A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AC2">
        <w:rPr>
          <w:rFonts w:ascii="Times New Roman" w:hAnsi="Times New Roman" w:cs="Times New Roman"/>
          <w:sz w:val="24"/>
          <w:szCs w:val="24"/>
        </w:rPr>
        <w:t>Where did the earliest civilizations tend to develop?</w:t>
      </w:r>
    </w:p>
    <w:p w:rsidR="00C56302" w:rsidRPr="00251AC2" w:rsidRDefault="00C56302" w:rsidP="00C563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6302" w:rsidRPr="00251AC2" w:rsidRDefault="00D17308" w:rsidP="00251A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56302" w:rsidRPr="00251AC2">
        <w:rPr>
          <w:rFonts w:ascii="Times New Roman" w:hAnsi="Times New Roman" w:cs="Times New Roman"/>
          <w:sz w:val="24"/>
          <w:szCs w:val="24"/>
        </w:rPr>
        <w:t>region of the world saw the development of the earliest civilizations?</w:t>
      </w:r>
    </w:p>
    <w:p w:rsidR="00C56302" w:rsidRPr="00251AC2" w:rsidRDefault="00C56302" w:rsidP="00C563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6302" w:rsidRPr="00251AC2" w:rsidRDefault="00C56302" w:rsidP="00251A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AC2">
        <w:rPr>
          <w:rFonts w:ascii="Times New Roman" w:hAnsi="Times New Roman" w:cs="Times New Roman"/>
          <w:sz w:val="24"/>
          <w:szCs w:val="24"/>
        </w:rPr>
        <w:t>Which of the following early river valley civilizations developed in the greatest state of isolation from the others?</w:t>
      </w:r>
    </w:p>
    <w:p w:rsidR="00C56302" w:rsidRPr="00251AC2" w:rsidRDefault="00C56302" w:rsidP="00C563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6302" w:rsidRPr="00251AC2" w:rsidRDefault="00D17308" w:rsidP="00251A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civilizations and writing</w:t>
      </w:r>
    </w:p>
    <w:p w:rsidR="00C56302" w:rsidRPr="00251AC2" w:rsidRDefault="00C56302" w:rsidP="00C563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6302" w:rsidRPr="00251AC2" w:rsidRDefault="00C56302" w:rsidP="00251A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AC2">
        <w:rPr>
          <w:rFonts w:ascii="Times New Roman" w:hAnsi="Times New Roman" w:cs="Times New Roman"/>
          <w:sz w:val="24"/>
          <w:szCs w:val="24"/>
        </w:rPr>
        <w:t>Which of the following did ancient Egyptian, Shang and Sumerian civilizations all have in common?</w:t>
      </w:r>
    </w:p>
    <w:p w:rsidR="00C56302" w:rsidRDefault="00C56302" w:rsidP="00C56302">
      <w:pPr>
        <w:pStyle w:val="ListParagraph"/>
        <w:ind w:left="1440"/>
      </w:pPr>
    </w:p>
    <w:p w:rsidR="00C56302" w:rsidRPr="00C56302" w:rsidRDefault="00C56302" w:rsidP="00C5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30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10"/>
      </w:tblGrid>
      <w:tr w:rsidR="00C56302" w:rsidRPr="00C56302" w:rsidTr="007C54DF">
        <w:trPr>
          <w:trHeight w:val="2573"/>
        </w:trPr>
        <w:tc>
          <w:tcPr>
            <w:tcW w:w="4410" w:type="dxa"/>
          </w:tcPr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r w:rsidRPr="00C5630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Mesopotamia</w:t>
              </w:r>
            </w:smartTag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Monotheism                   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6302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Sumer</w:t>
                </w:r>
              </w:smartTag>
            </w:smartTag>
          </w:p>
          <w:p w:rsidR="00C56302" w:rsidRPr="00C56302" w:rsidRDefault="00C72F4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Cultural Diffusion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Cuneiform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Rivers</w:t>
            </w:r>
          </w:p>
          <w:p w:rsidR="00C56302" w:rsidRPr="00C56302" w:rsidRDefault="004F057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Polytheism </w:t>
            </w:r>
          </w:p>
          <w:p w:rsid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Pyramids</w:t>
            </w:r>
          </w:p>
          <w:p w:rsidR="004F0570" w:rsidRDefault="004F057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Gilgamesh Epic</w:t>
            </w:r>
          </w:p>
          <w:p w:rsidR="004F0570" w:rsidRDefault="004F057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Hammurabi Code </w:t>
            </w:r>
          </w:p>
          <w:p w:rsidR="00251AC2" w:rsidRDefault="00196BC6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Mandate to Heaven</w:t>
            </w:r>
          </w:p>
          <w:p w:rsidR="00196BC6" w:rsidRPr="00C56302" w:rsidRDefault="00251AC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Mummification </w:t>
            </w:r>
            <w:r w:rsidR="00196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C56302" w:rsidRPr="00C56302" w:rsidRDefault="00C72F4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Silt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City-states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Hieroglyphics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Theocracy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Ziggurat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Empire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Pharaoh</w:t>
            </w:r>
          </w:p>
          <w:p w:rsidR="00251AC2" w:rsidRDefault="00C72F4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Dynasty </w:t>
            </w:r>
          </w:p>
          <w:p w:rsidR="00C56302" w:rsidRPr="00C56302" w:rsidRDefault="00C5630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02">
              <w:rPr>
                <w:rFonts w:ascii="Times New Roman" w:eastAsia="Times New Roman" w:hAnsi="Times New Roman" w:cs="Times New Roman"/>
                <w:sz w:val="20"/>
                <w:szCs w:val="20"/>
              </w:rPr>
              <w:t>Fertile Crescent</w:t>
            </w:r>
          </w:p>
          <w:p w:rsidR="00C56302" w:rsidRDefault="00C72F4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Irrigation Ditches </w:t>
            </w:r>
          </w:p>
          <w:p w:rsidR="004F0570" w:rsidRDefault="004F0570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Sail</w:t>
            </w:r>
          </w:p>
          <w:p w:rsidR="00196BC6" w:rsidRDefault="00196BC6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Rosetta Stone </w:t>
            </w:r>
          </w:p>
          <w:p w:rsidR="00251AC2" w:rsidRPr="00C56302" w:rsidRDefault="00251AC2" w:rsidP="00C5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Feudalism </w:t>
            </w:r>
          </w:p>
        </w:tc>
      </w:tr>
    </w:tbl>
    <w:p w:rsidR="00C56302" w:rsidRPr="00C56302" w:rsidRDefault="00C56302" w:rsidP="00C5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Default="00B14399">
      <w:pPr>
        <w:rPr>
          <w:rFonts w:ascii="Times New Roman" w:hAnsi="Times New Roman" w:cs="Times New Roman"/>
          <w:sz w:val="24"/>
          <w:szCs w:val="24"/>
        </w:rPr>
      </w:pPr>
    </w:p>
    <w:p w:rsidR="00B14399" w:rsidRDefault="00B14399">
      <w:pPr>
        <w:rPr>
          <w:rFonts w:ascii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4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Document 1: </w:t>
      </w: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3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smartTag w:uri="urn:schemas-microsoft-com:office:smarttags" w:element="PlaceName">
        <w:r w:rsidRPr="00B14399">
          <w:rPr>
            <w:rFonts w:ascii="Times New Roman" w:eastAsia="Times New Roman" w:hAnsi="Times New Roman" w:cs="Times New Roman"/>
            <w:sz w:val="24"/>
            <w:szCs w:val="24"/>
          </w:rPr>
          <w:t>Tigris-Euphrates</w:t>
        </w:r>
      </w:smartTag>
      <w:r w:rsidRPr="00B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B14399">
          <w:rPr>
            <w:rFonts w:ascii="Times New Roman" w:eastAsia="Times New Roman" w:hAnsi="Times New Roman" w:cs="Times New Roman"/>
            <w:sz w:val="24"/>
            <w:szCs w:val="24"/>
          </w:rPr>
          <w:t>River</w:t>
        </w:r>
      </w:smartTag>
      <w:r w:rsidRPr="00B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B14399">
          <w:rPr>
            <w:rFonts w:ascii="Times New Roman" w:eastAsia="Times New Roman" w:hAnsi="Times New Roman" w:cs="Times New Roman"/>
            <w:sz w:val="24"/>
            <w:szCs w:val="24"/>
          </w:rPr>
          <w:t>Valley</w:t>
        </w:r>
      </w:smartTag>
      <w:r w:rsidRPr="00B14399">
        <w:rPr>
          <w:rFonts w:ascii="Times New Roman" w:eastAsia="Times New Roman" w:hAnsi="Times New Roman" w:cs="Times New Roman"/>
          <w:sz w:val="24"/>
          <w:szCs w:val="24"/>
        </w:rPr>
        <w:t xml:space="preserve"> Civilization/</w:t>
      </w:r>
      <w:proofErr w:type="gramStart"/>
      <w:r w:rsidRPr="00B1439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r w:rsidRPr="00B14399">
          <w:rPr>
            <w:rFonts w:ascii="Times New Roman" w:eastAsia="Times New Roman" w:hAnsi="Times New Roman" w:cs="Times New Roman"/>
            <w:sz w:val="24"/>
            <w:szCs w:val="24"/>
          </w:rPr>
          <w:t>Fertile Crescent</w:t>
        </w:r>
      </w:smartTag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167640</wp:posOffset>
            </wp:positionV>
            <wp:extent cx="3571875" cy="2276475"/>
            <wp:effectExtent l="0" t="0" r="9525" b="9525"/>
            <wp:wrapSquare wrapText="bothSides"/>
            <wp:docPr id="2" name="Picture 2" descr="Map of the Fertile Crescent (click to see larger imag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the Fertile Crescent (click to see larger imag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D17308" w:rsidP="00B1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9" w:history="1"/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D17308" w:rsidRDefault="00B14399" w:rsidP="00B143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308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 w:rsidRPr="00D17308">
        <w:rPr>
          <w:rFonts w:ascii="Times New Roman" w:eastAsia="Times New Roman" w:hAnsi="Times New Roman" w:cs="Times New Roman"/>
          <w:sz w:val="24"/>
          <w:szCs w:val="24"/>
        </w:rPr>
        <w:t>is the area of the Tigris-Euphrates</w:t>
      </w:r>
      <w:proofErr w:type="gramEnd"/>
      <w:r w:rsidRPr="00D17308">
        <w:rPr>
          <w:rFonts w:ascii="Times New Roman" w:eastAsia="Times New Roman" w:hAnsi="Times New Roman" w:cs="Times New Roman"/>
          <w:sz w:val="24"/>
          <w:szCs w:val="24"/>
        </w:rPr>
        <w:t xml:space="preserve"> called the “Fertile Crescent?”</w:t>
      </w: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D17308" w:rsidRDefault="00B14399" w:rsidP="00B143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308">
        <w:rPr>
          <w:rFonts w:ascii="Times New Roman" w:eastAsia="Times New Roman" w:hAnsi="Times New Roman" w:cs="Times New Roman"/>
          <w:sz w:val="24"/>
          <w:szCs w:val="24"/>
        </w:rPr>
        <w:t>Why was the Tigris and Euphrates Rivers important to ancient Sumerians?</w:t>
      </w: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399" w:rsidRPr="00D17308" w:rsidRDefault="00B14399" w:rsidP="00D173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308">
        <w:rPr>
          <w:rFonts w:ascii="Times New Roman" w:eastAsia="Times New Roman" w:hAnsi="Times New Roman" w:cs="Times New Roman"/>
          <w:sz w:val="24"/>
          <w:szCs w:val="24"/>
        </w:rPr>
        <w:t>Explain the importance of the Nile River to ancient Egypt?</w:t>
      </w:r>
      <w:bookmarkStart w:id="0" w:name="_GoBack"/>
      <w:bookmarkEnd w:id="0"/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399" w:rsidRPr="00B14399" w:rsidRDefault="00B14399" w:rsidP="00B1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99" w:rsidRPr="00A67EA4" w:rsidRDefault="00B14399" w:rsidP="00A67E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EA4">
        <w:rPr>
          <w:rFonts w:ascii="Times New Roman" w:eastAsia="Times New Roman" w:hAnsi="Times New Roman" w:cs="Times New Roman"/>
          <w:sz w:val="24"/>
          <w:szCs w:val="24"/>
        </w:rPr>
        <w:t>How was life along the Yellow River both similar and different from life along the Nile River?</w:t>
      </w:r>
    </w:p>
    <w:p w:rsidR="00B14399" w:rsidRPr="00B676B4" w:rsidRDefault="00B14399">
      <w:pPr>
        <w:rPr>
          <w:rFonts w:ascii="Times New Roman" w:hAnsi="Times New Roman" w:cs="Times New Roman"/>
          <w:sz w:val="24"/>
          <w:szCs w:val="24"/>
        </w:rPr>
      </w:pPr>
    </w:p>
    <w:sectPr w:rsidR="00B14399" w:rsidRPr="00B6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408"/>
    <w:multiLevelType w:val="multilevel"/>
    <w:tmpl w:val="567C4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16CD1"/>
    <w:multiLevelType w:val="hybridMultilevel"/>
    <w:tmpl w:val="9F7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7B03"/>
    <w:multiLevelType w:val="hybridMultilevel"/>
    <w:tmpl w:val="A5288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F671EF"/>
    <w:multiLevelType w:val="multilevel"/>
    <w:tmpl w:val="87761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B2089"/>
    <w:multiLevelType w:val="multilevel"/>
    <w:tmpl w:val="04FA6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66E2C"/>
    <w:multiLevelType w:val="hybridMultilevel"/>
    <w:tmpl w:val="223804A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81367"/>
    <w:multiLevelType w:val="hybridMultilevel"/>
    <w:tmpl w:val="22602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0355E"/>
    <w:multiLevelType w:val="multilevel"/>
    <w:tmpl w:val="22E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1CF1"/>
    <w:multiLevelType w:val="multilevel"/>
    <w:tmpl w:val="52667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3374C"/>
    <w:multiLevelType w:val="hybridMultilevel"/>
    <w:tmpl w:val="22602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F0A50"/>
    <w:multiLevelType w:val="hybridMultilevel"/>
    <w:tmpl w:val="22602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13E3B"/>
    <w:multiLevelType w:val="multilevel"/>
    <w:tmpl w:val="5D3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D3D04"/>
    <w:multiLevelType w:val="hybridMultilevel"/>
    <w:tmpl w:val="22602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8E7039"/>
    <w:multiLevelType w:val="hybridMultilevel"/>
    <w:tmpl w:val="22602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B16E7"/>
    <w:multiLevelType w:val="multilevel"/>
    <w:tmpl w:val="F804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D5493"/>
    <w:multiLevelType w:val="hybridMultilevel"/>
    <w:tmpl w:val="6B087984"/>
    <w:lvl w:ilvl="0" w:tplc="63729C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4"/>
    <w:rsid w:val="00196BC6"/>
    <w:rsid w:val="00251AC2"/>
    <w:rsid w:val="003B127E"/>
    <w:rsid w:val="003B35B1"/>
    <w:rsid w:val="004F0570"/>
    <w:rsid w:val="00906C96"/>
    <w:rsid w:val="00A67EA4"/>
    <w:rsid w:val="00B14399"/>
    <w:rsid w:val="00B676B4"/>
    <w:rsid w:val="00C56302"/>
    <w:rsid w:val="00C72F40"/>
    <w:rsid w:val="00D17308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302"/>
    <w:pPr>
      <w:ind w:left="720"/>
      <w:contextualSpacing/>
    </w:pPr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302"/>
    <w:pPr>
      <w:ind w:left="720"/>
      <w:contextualSpacing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su.edu/markdamen/1320Hist&amp;Civ/slides/11ot/mapfertilecrescen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u.edu/markdamen/1320Hist&amp;Civ/slides/11ot/mapfertilecrescen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C486-12ED-44FF-8EF2-DA3FB0E3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Elkin City Schools</cp:lastModifiedBy>
  <cp:revision>2</cp:revision>
  <dcterms:created xsi:type="dcterms:W3CDTF">2014-09-05T14:25:00Z</dcterms:created>
  <dcterms:modified xsi:type="dcterms:W3CDTF">2014-09-05T14:25:00Z</dcterms:modified>
</cp:coreProperties>
</file>