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31" w:rsidRDefault="00B06E31">
      <w:r>
        <w:t>Civics</w:t>
      </w:r>
    </w:p>
    <w:p w:rsidR="0085228E" w:rsidRDefault="003D1B29">
      <w:r>
        <w:t>S</w:t>
      </w:r>
      <w:r w:rsidR="00B06E31">
        <w:t>TUDY GUIDE 1.1-1.5</w:t>
      </w:r>
      <w:r w:rsidR="003D589D">
        <w:tab/>
      </w:r>
      <w:r w:rsidR="003D589D">
        <w:tab/>
      </w:r>
      <w:r w:rsidR="003D589D">
        <w:tab/>
      </w:r>
      <w:r w:rsidR="003D589D">
        <w:tab/>
      </w:r>
      <w:r w:rsidR="003D589D">
        <w:tab/>
      </w:r>
      <w:r w:rsidR="003D589D">
        <w:tab/>
      </w:r>
      <w:r w:rsidR="003D589D">
        <w:tab/>
        <w:t>STUDENT #________________</w:t>
      </w:r>
    </w:p>
    <w:p w:rsidR="003D1B29" w:rsidRDefault="003D1B29">
      <w:proofErr w:type="gramStart"/>
      <w:r>
        <w:t>Date:_</w:t>
      </w:r>
      <w:proofErr w:type="gramEnd"/>
      <w:r>
        <w:t>___________________</w:t>
      </w:r>
    </w:p>
    <w:p w:rsidR="00B06E31" w:rsidRDefault="00B06E31" w:rsidP="003D589D">
      <w:pPr>
        <w:pStyle w:val="ListParagraph"/>
        <w:numPr>
          <w:ilvl w:val="0"/>
          <w:numId w:val="1"/>
        </w:numPr>
      </w:pPr>
      <w:r>
        <w:t>Mercantilism</w:t>
      </w:r>
    </w:p>
    <w:p w:rsidR="00B06E31" w:rsidRDefault="00B06E31" w:rsidP="003D589D">
      <w:pPr>
        <w:pStyle w:val="ListParagraph"/>
        <w:numPr>
          <w:ilvl w:val="0"/>
          <w:numId w:val="1"/>
        </w:numPr>
      </w:pPr>
      <w:r>
        <w:t>Thomas Paine</w:t>
      </w:r>
    </w:p>
    <w:p w:rsidR="00B06E31" w:rsidRDefault="00B06E31" w:rsidP="003D589D">
      <w:pPr>
        <w:pStyle w:val="ListParagraph"/>
        <w:numPr>
          <w:ilvl w:val="0"/>
          <w:numId w:val="1"/>
        </w:numPr>
      </w:pPr>
      <w:r>
        <w:t>Thomas Jefferson</w:t>
      </w:r>
    </w:p>
    <w:p w:rsidR="00B06E31" w:rsidRDefault="00B06E31" w:rsidP="003D589D">
      <w:pPr>
        <w:pStyle w:val="ListParagraph"/>
        <w:numPr>
          <w:ilvl w:val="0"/>
          <w:numId w:val="1"/>
        </w:numPr>
      </w:pPr>
      <w:r>
        <w:t>House of Burgesses</w:t>
      </w:r>
    </w:p>
    <w:p w:rsidR="00B06E31" w:rsidRDefault="00B06E31" w:rsidP="003D589D">
      <w:pPr>
        <w:pStyle w:val="ListParagraph"/>
        <w:numPr>
          <w:ilvl w:val="0"/>
          <w:numId w:val="1"/>
        </w:numPr>
      </w:pPr>
      <w:r>
        <w:t>Boycott</w:t>
      </w:r>
    </w:p>
    <w:p w:rsidR="00B06E31" w:rsidRDefault="00B06E31" w:rsidP="003D589D">
      <w:pPr>
        <w:pStyle w:val="ListParagraph"/>
        <w:numPr>
          <w:ilvl w:val="0"/>
          <w:numId w:val="1"/>
        </w:numPr>
      </w:pPr>
      <w:r>
        <w:t>Magna Carta</w:t>
      </w:r>
    </w:p>
    <w:p w:rsidR="00B06E31" w:rsidRDefault="00B06E31" w:rsidP="003D589D">
      <w:pPr>
        <w:pStyle w:val="ListParagraph"/>
        <w:numPr>
          <w:ilvl w:val="0"/>
          <w:numId w:val="1"/>
        </w:numPr>
      </w:pPr>
      <w:r>
        <w:t>House of Burgesses</w:t>
      </w:r>
    </w:p>
    <w:p w:rsidR="00B06E31" w:rsidRDefault="00B06E31" w:rsidP="003D589D">
      <w:pPr>
        <w:pStyle w:val="ListParagraph"/>
        <w:numPr>
          <w:ilvl w:val="0"/>
          <w:numId w:val="1"/>
        </w:numPr>
      </w:pPr>
      <w:r>
        <w:t>Mayflower Compact</w:t>
      </w:r>
    </w:p>
    <w:p w:rsidR="00B06E31" w:rsidRDefault="00B06E31" w:rsidP="003D589D">
      <w:pPr>
        <w:pStyle w:val="ListParagraph"/>
        <w:numPr>
          <w:ilvl w:val="0"/>
          <w:numId w:val="1"/>
        </w:numPr>
      </w:pPr>
      <w:r>
        <w:t>Glorious Revolution</w:t>
      </w:r>
    </w:p>
    <w:p w:rsidR="00B06E31" w:rsidRDefault="00B06E31" w:rsidP="003D589D">
      <w:pPr>
        <w:pStyle w:val="ListParagraph"/>
        <w:numPr>
          <w:ilvl w:val="0"/>
          <w:numId w:val="1"/>
        </w:numPr>
      </w:pPr>
      <w:r>
        <w:t>English Bill of Rights</w:t>
      </w:r>
    </w:p>
    <w:p w:rsidR="00B06E31" w:rsidRDefault="00B06E31" w:rsidP="003D589D">
      <w:pPr>
        <w:pStyle w:val="ListParagraph"/>
        <w:numPr>
          <w:ilvl w:val="0"/>
          <w:numId w:val="1"/>
        </w:numPr>
      </w:pPr>
      <w:r>
        <w:t>Common Law</w:t>
      </w:r>
    </w:p>
    <w:p w:rsidR="00B06E31" w:rsidRDefault="00B06E31" w:rsidP="003D589D">
      <w:pPr>
        <w:pStyle w:val="ListParagraph"/>
        <w:numPr>
          <w:ilvl w:val="0"/>
          <w:numId w:val="1"/>
        </w:numPr>
      </w:pPr>
      <w:r>
        <w:t>Intolerable Acts</w:t>
      </w:r>
    </w:p>
    <w:p w:rsidR="00B06E31" w:rsidRDefault="00B06E31" w:rsidP="003D589D">
      <w:pPr>
        <w:pStyle w:val="ListParagraph"/>
        <w:numPr>
          <w:ilvl w:val="0"/>
          <w:numId w:val="1"/>
        </w:numPr>
      </w:pPr>
      <w:r>
        <w:t>Parliament</w:t>
      </w:r>
    </w:p>
    <w:p w:rsidR="00B06E31" w:rsidRDefault="00B06E31" w:rsidP="003D589D">
      <w:pPr>
        <w:pStyle w:val="ListParagraph"/>
        <w:numPr>
          <w:ilvl w:val="0"/>
          <w:numId w:val="1"/>
        </w:numPr>
      </w:pPr>
      <w:r>
        <w:t>Dictatorship</w:t>
      </w:r>
    </w:p>
    <w:p w:rsidR="00B06E31" w:rsidRDefault="00B06E31" w:rsidP="003D589D">
      <w:pPr>
        <w:pStyle w:val="ListParagraph"/>
        <w:numPr>
          <w:ilvl w:val="0"/>
          <w:numId w:val="1"/>
        </w:numPr>
      </w:pPr>
      <w:r>
        <w:t>“Common Sense”</w:t>
      </w:r>
    </w:p>
    <w:p w:rsidR="00B06E31" w:rsidRDefault="00B06E31" w:rsidP="003D589D">
      <w:pPr>
        <w:pStyle w:val="ListParagraph"/>
        <w:numPr>
          <w:ilvl w:val="0"/>
          <w:numId w:val="1"/>
        </w:numPr>
      </w:pPr>
      <w:r>
        <w:t>Boston Tea Party</w:t>
      </w:r>
      <w:bookmarkStart w:id="0" w:name="_GoBack"/>
      <w:bookmarkEnd w:id="0"/>
    </w:p>
    <w:p w:rsidR="00B06E31" w:rsidRDefault="00B06E31" w:rsidP="003D589D">
      <w:pPr>
        <w:pStyle w:val="ListParagraph"/>
        <w:numPr>
          <w:ilvl w:val="0"/>
          <w:numId w:val="1"/>
        </w:numPr>
      </w:pPr>
      <w:r>
        <w:t>Limited Government</w:t>
      </w:r>
    </w:p>
    <w:p w:rsidR="00B06E31" w:rsidRDefault="00B06E31" w:rsidP="003D589D">
      <w:pPr>
        <w:pStyle w:val="ListParagraph"/>
        <w:numPr>
          <w:ilvl w:val="0"/>
          <w:numId w:val="1"/>
        </w:numPr>
      </w:pPr>
      <w:r>
        <w:t>1</w:t>
      </w:r>
      <w:r w:rsidRPr="00B06E31">
        <w:rPr>
          <w:vertAlign w:val="superscript"/>
        </w:rPr>
        <w:t>st</w:t>
      </w:r>
      <w:r>
        <w:t xml:space="preserve"> Continental Congress</w:t>
      </w:r>
    </w:p>
    <w:p w:rsidR="00B06E31" w:rsidRDefault="00B06E31" w:rsidP="003D589D">
      <w:pPr>
        <w:pStyle w:val="ListParagraph"/>
        <w:numPr>
          <w:ilvl w:val="0"/>
          <w:numId w:val="1"/>
        </w:numPr>
      </w:pPr>
      <w:r>
        <w:t>2</w:t>
      </w:r>
      <w:r w:rsidRPr="00B06E31">
        <w:rPr>
          <w:vertAlign w:val="superscript"/>
        </w:rPr>
        <w:t>nd</w:t>
      </w:r>
      <w:r>
        <w:t xml:space="preserve"> Continental Congress</w:t>
      </w:r>
    </w:p>
    <w:p w:rsidR="00B06E31" w:rsidRDefault="00B06E31" w:rsidP="003D589D">
      <w:pPr>
        <w:pStyle w:val="ListParagraph"/>
        <w:numPr>
          <w:ilvl w:val="0"/>
          <w:numId w:val="1"/>
        </w:numPr>
      </w:pPr>
      <w:r>
        <w:t>Tea Act</w:t>
      </w:r>
    </w:p>
    <w:p w:rsidR="00B06E31" w:rsidRDefault="00B06E31" w:rsidP="003D589D">
      <w:pPr>
        <w:pStyle w:val="ListParagraph"/>
        <w:numPr>
          <w:ilvl w:val="0"/>
          <w:numId w:val="1"/>
        </w:numPr>
      </w:pPr>
      <w:r>
        <w:t>Coercive Act</w:t>
      </w:r>
    </w:p>
    <w:p w:rsidR="00B06E31" w:rsidRDefault="00B06E31" w:rsidP="003D589D">
      <w:pPr>
        <w:pStyle w:val="ListParagraph"/>
        <w:numPr>
          <w:ilvl w:val="0"/>
          <w:numId w:val="1"/>
        </w:numPr>
      </w:pPr>
      <w:r>
        <w:t>Civics</w:t>
      </w:r>
    </w:p>
    <w:p w:rsidR="00B06E31" w:rsidRDefault="00B06E31" w:rsidP="003D589D">
      <w:pPr>
        <w:pStyle w:val="ListParagraph"/>
        <w:numPr>
          <w:ilvl w:val="0"/>
          <w:numId w:val="1"/>
        </w:numPr>
      </w:pPr>
      <w:r>
        <w:t>Direct Democracy</w:t>
      </w:r>
    </w:p>
    <w:p w:rsidR="00B06E31" w:rsidRDefault="00B06E31" w:rsidP="003D589D">
      <w:pPr>
        <w:pStyle w:val="ListParagraph"/>
        <w:numPr>
          <w:ilvl w:val="0"/>
          <w:numId w:val="1"/>
        </w:numPr>
      </w:pPr>
      <w:r>
        <w:t>Declaration of Independence (Know It)</w:t>
      </w:r>
    </w:p>
    <w:p w:rsidR="00B06E31" w:rsidRDefault="00B06E31" w:rsidP="003D589D">
      <w:pPr>
        <w:pStyle w:val="ListParagraph"/>
        <w:numPr>
          <w:ilvl w:val="0"/>
          <w:numId w:val="1"/>
        </w:numPr>
      </w:pPr>
      <w:r>
        <w:t>Bicameral</w:t>
      </w:r>
    </w:p>
    <w:p w:rsidR="00B06E31" w:rsidRDefault="00B06E31" w:rsidP="003D589D">
      <w:pPr>
        <w:pStyle w:val="ListParagraph"/>
        <w:numPr>
          <w:ilvl w:val="0"/>
          <w:numId w:val="1"/>
        </w:numPr>
      </w:pPr>
      <w:r>
        <w:t>Stamp Act</w:t>
      </w:r>
    </w:p>
    <w:p w:rsidR="00B06E31" w:rsidRDefault="00B06E31" w:rsidP="003D589D">
      <w:pPr>
        <w:pStyle w:val="ListParagraph"/>
        <w:numPr>
          <w:ilvl w:val="0"/>
          <w:numId w:val="1"/>
        </w:numPr>
      </w:pPr>
      <w:r>
        <w:t>Declaratory Act</w:t>
      </w:r>
    </w:p>
    <w:p w:rsidR="00B06E31" w:rsidRDefault="00B06E31" w:rsidP="003D589D">
      <w:pPr>
        <w:pStyle w:val="ListParagraph"/>
        <w:numPr>
          <w:ilvl w:val="0"/>
          <w:numId w:val="1"/>
        </w:numPr>
      </w:pPr>
      <w:r>
        <w:t>George Washington</w:t>
      </w:r>
    </w:p>
    <w:p w:rsidR="00B06E31" w:rsidRDefault="00B06E31" w:rsidP="003D589D">
      <w:pPr>
        <w:pStyle w:val="ListParagraph"/>
        <w:numPr>
          <w:ilvl w:val="0"/>
          <w:numId w:val="1"/>
        </w:numPr>
      </w:pPr>
      <w:r>
        <w:t>Separation of Powers</w:t>
      </w:r>
    </w:p>
    <w:p w:rsidR="00B06E31" w:rsidRDefault="00B06E31" w:rsidP="003D589D">
      <w:pPr>
        <w:pStyle w:val="ListParagraph"/>
        <w:numPr>
          <w:ilvl w:val="0"/>
          <w:numId w:val="1"/>
        </w:numPr>
      </w:pPr>
      <w:r>
        <w:t>Suffrage</w:t>
      </w:r>
    </w:p>
    <w:p w:rsidR="00065875" w:rsidRDefault="00B06E31" w:rsidP="003D589D">
      <w:pPr>
        <w:pStyle w:val="ListParagraph"/>
        <w:numPr>
          <w:ilvl w:val="0"/>
          <w:numId w:val="1"/>
        </w:numPr>
      </w:pPr>
      <w:r>
        <w:t>“Shot heard round the world”</w:t>
      </w:r>
      <w:r w:rsidR="00065875">
        <w:tab/>
      </w:r>
      <w:r w:rsidR="00065875">
        <w:tab/>
      </w:r>
      <w:r w:rsidR="00065875">
        <w:tab/>
      </w:r>
      <w:r w:rsidR="00065875">
        <w:tab/>
      </w:r>
    </w:p>
    <w:sectPr w:rsidR="00065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67D8C"/>
    <w:multiLevelType w:val="hybridMultilevel"/>
    <w:tmpl w:val="61464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29"/>
    <w:rsid w:val="00065875"/>
    <w:rsid w:val="003D1B29"/>
    <w:rsid w:val="003D589D"/>
    <w:rsid w:val="0085228E"/>
    <w:rsid w:val="00B0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3E876"/>
  <w15:docId w15:val="{BAEC0D9A-E4A7-400F-B960-4D32A976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Elkin City Schools</dc:creator>
  <cp:keywords/>
  <dc:description/>
  <cp:lastModifiedBy>Tomlin, Nick</cp:lastModifiedBy>
  <cp:revision>2</cp:revision>
  <dcterms:created xsi:type="dcterms:W3CDTF">2016-09-08T15:03:00Z</dcterms:created>
  <dcterms:modified xsi:type="dcterms:W3CDTF">2016-09-08T15:03:00Z</dcterms:modified>
</cp:coreProperties>
</file>